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F1" w:rsidRDefault="007D06AF" w:rsidP="007D06AF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5895975" cy="1276350"/>
            <wp:effectExtent l="19050" t="0" r="9525" b="0"/>
            <wp:docPr id="1" name="Picture 1" descr="http://dev.chuckbankutiphotography.com/wp-content/uploads/2012/06/Head-shot-for-press-photo1-225x3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v.chuckbankutiphotography.com/wp-content/uploads/2012/06/Head-shot-for-press-photo1-225x3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95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6AF" w:rsidRDefault="001E0BFE" w:rsidP="007D06AF">
      <w:pPr>
        <w:pStyle w:val="NormalWeb"/>
      </w:pPr>
      <w:r>
        <w:t xml:space="preserve">Photography </w:t>
      </w:r>
      <w:r w:rsidR="008D4866">
        <w:t xml:space="preserve">is the artistic expression that </w:t>
      </w:r>
      <w:r>
        <w:t>Chuck Bankuti</w:t>
      </w:r>
      <w:r w:rsidR="007D06AF">
        <w:t xml:space="preserve"> </w:t>
      </w:r>
      <w:r w:rsidR="008D4866">
        <w:t xml:space="preserve">was </w:t>
      </w:r>
      <w:r w:rsidR="007D06AF">
        <w:t>immediately drawn to after realizi</w:t>
      </w:r>
      <w:r w:rsidR="007D4E6A">
        <w:t xml:space="preserve">ng that he could capture </w:t>
      </w:r>
      <w:r w:rsidR="00854029">
        <w:t>incredible</w:t>
      </w:r>
      <w:r w:rsidR="007D06AF">
        <w:t xml:space="preserve"> moments </w:t>
      </w:r>
      <w:r w:rsidR="008D4866">
        <w:t>as he saw them! His understanding of composition and light</w:t>
      </w:r>
      <w:r w:rsidR="007D06AF">
        <w:t xml:space="preserve"> is clearly</w:t>
      </w:r>
      <w:r w:rsidR="00DA39F1">
        <w:t xml:space="preserve"> evident in his extensive</w:t>
      </w:r>
      <w:r w:rsidR="007D06AF">
        <w:t xml:space="preserve"> body of </w:t>
      </w:r>
      <w:r w:rsidR="008D4866">
        <w:t>photographic work displayed on this website</w:t>
      </w:r>
      <w:r w:rsidR="007D06AF">
        <w:t>.</w:t>
      </w:r>
    </w:p>
    <w:p w:rsidR="0035348B" w:rsidRDefault="00854029" w:rsidP="007D06AF">
      <w:pPr>
        <w:pStyle w:val="NormalWeb"/>
      </w:pPr>
      <w:r>
        <w:t>Chuck</w:t>
      </w:r>
      <w:r w:rsidR="008D4866">
        <w:t xml:space="preserve">, </w:t>
      </w:r>
      <w:r>
        <w:t>over many decades</w:t>
      </w:r>
      <w:r w:rsidR="001B114A">
        <w:t xml:space="preserve"> of hard work</w:t>
      </w:r>
      <w:r w:rsidR="008D4866">
        <w:t xml:space="preserve">, has </w:t>
      </w:r>
      <w:r w:rsidR="00F64442">
        <w:t xml:space="preserve">mastered the many </w:t>
      </w:r>
      <w:r w:rsidR="00DA39F1">
        <w:t>categories in photography.</w:t>
      </w:r>
      <w:r w:rsidR="001B114A">
        <w:t xml:space="preserve"> He worked in Los Angeles for some of the most well known advertising agencies. His work covered ad campaigns, editorials and magazine covers. </w:t>
      </w:r>
      <w:r w:rsidR="00F64442">
        <w:t>For many years he</w:t>
      </w:r>
      <w:r w:rsidR="003C4A6F">
        <w:t xml:space="preserve"> was involved in photographing</w:t>
      </w:r>
      <w:r w:rsidR="00F64442">
        <w:t xml:space="preserve"> some of the most well known celebrities in the last 30 plus years.</w:t>
      </w:r>
      <w:r w:rsidR="003C4A6F">
        <w:t xml:space="preserve"> His work in the studio would le</w:t>
      </w:r>
      <w:r w:rsidR="00F64442">
        <w:t>ad to some</w:t>
      </w:r>
      <w:r w:rsidR="00C20D16">
        <w:t xml:space="preserve"> of the most memorable</w:t>
      </w:r>
      <w:r w:rsidR="00F64442">
        <w:t xml:space="preserve"> celebrity </w:t>
      </w:r>
      <w:r w:rsidR="003C4A6F">
        <w:t>images</w:t>
      </w:r>
      <w:r w:rsidR="00F64442">
        <w:t xml:space="preserve"> of our time</w:t>
      </w:r>
      <w:r w:rsidR="003C4A6F">
        <w:t>. His celebrity assignment</w:t>
      </w:r>
      <w:r w:rsidR="00C20D16">
        <w:t>s done</w:t>
      </w:r>
      <w:r w:rsidR="00F64442">
        <w:t xml:space="preserve"> in the studio</w:t>
      </w:r>
      <w:r w:rsidR="00C20D16">
        <w:t xml:space="preserve"> or</w:t>
      </w:r>
      <w:r w:rsidR="00F64442">
        <w:t xml:space="preserve"> on location</w:t>
      </w:r>
      <w:r w:rsidR="00C20D16">
        <w:t xml:space="preserve"> included magazine covers and editorials which</w:t>
      </w:r>
      <w:r w:rsidR="00F64442">
        <w:t xml:space="preserve"> were published in magazi</w:t>
      </w:r>
      <w:r w:rsidR="00C20D16">
        <w:t>nes all over the world.</w:t>
      </w:r>
      <w:r w:rsidR="00DA39F1">
        <w:t xml:space="preserve"> </w:t>
      </w:r>
    </w:p>
    <w:p w:rsidR="0035348B" w:rsidRDefault="0035348B" w:rsidP="007D06AF">
      <w:pPr>
        <w:pStyle w:val="NormalWeb"/>
      </w:pPr>
      <w:r>
        <w:t>Beauty and Fashion is</w:t>
      </w:r>
      <w:r w:rsidR="005F24C1">
        <w:t xml:space="preserve"> a specialized</w:t>
      </w:r>
      <w:r>
        <w:t xml:space="preserve"> f</w:t>
      </w:r>
      <w:r w:rsidR="005F24C1">
        <w:t>ield in photography</w:t>
      </w:r>
      <w:r w:rsidR="001E0BFE">
        <w:t xml:space="preserve"> an</w:t>
      </w:r>
      <w:r w:rsidR="00F64442">
        <w:t>d another opportunity in which Chuck excels</w:t>
      </w:r>
      <w:r w:rsidR="00C20D16">
        <w:t>,</w:t>
      </w:r>
      <w:r>
        <w:t xml:space="preserve"> </w:t>
      </w:r>
      <w:r w:rsidR="00C20D16">
        <w:t>he</w:t>
      </w:r>
      <w:r w:rsidR="00F64442">
        <w:t xml:space="preserve"> work</w:t>
      </w:r>
      <w:r w:rsidR="00C20D16">
        <w:t>ed</w:t>
      </w:r>
      <w:r w:rsidR="00F64442">
        <w:t xml:space="preserve"> for </w:t>
      </w:r>
      <w:r>
        <w:t>top clothing designers, creating ads</w:t>
      </w:r>
      <w:r w:rsidR="00032544">
        <w:t xml:space="preserve"> and doing editorials for numerous magazines published worldwide</w:t>
      </w:r>
      <w:r w:rsidR="001E0BFE">
        <w:t>. During this period he</w:t>
      </w:r>
      <w:r w:rsidR="00032544">
        <w:t xml:space="preserve"> had the privilege of working with the top makeup, hair and clothing stylists.</w:t>
      </w:r>
    </w:p>
    <w:p w:rsidR="00B13C2E" w:rsidRDefault="00057585" w:rsidP="007D06AF">
      <w:pPr>
        <w:pStyle w:val="NormalWeb"/>
      </w:pPr>
      <w:r>
        <w:t>Throughout his career he has</w:t>
      </w:r>
      <w:r w:rsidR="00F64442">
        <w:t xml:space="preserve"> been involved in working with a</w:t>
      </w:r>
      <w:r>
        <w:t>rtist</w:t>
      </w:r>
      <w:r w:rsidR="00F64442">
        <w:t xml:space="preserve">s of many </w:t>
      </w:r>
      <w:r w:rsidR="00271C82">
        <w:t>Medias</w:t>
      </w:r>
      <w:r w:rsidR="00F64442">
        <w:t xml:space="preserve"> ranging </w:t>
      </w:r>
      <w:r>
        <w:t xml:space="preserve">from ceramic and marble sculpture, painting, wood carving, print making and photography. He photographed their work </w:t>
      </w:r>
      <w:r w:rsidR="00271C82">
        <w:t>for exhibits, the internet as well as portraits of the artist themselves</w:t>
      </w:r>
      <w:r>
        <w:t>.</w:t>
      </w:r>
      <w:r w:rsidR="0035348B">
        <w:t xml:space="preserve"> Many </w:t>
      </w:r>
      <w:r w:rsidR="00271C82">
        <w:t>lifelong friendships have developed</w:t>
      </w:r>
      <w:r w:rsidR="00B13C2E">
        <w:t xml:space="preserve"> </w:t>
      </w:r>
      <w:r w:rsidR="00271C82">
        <w:t>from these working relationships.</w:t>
      </w:r>
    </w:p>
    <w:p w:rsidR="0096430C" w:rsidRDefault="00C20D16" w:rsidP="007D06AF">
      <w:pPr>
        <w:pStyle w:val="NormalWeb"/>
      </w:pPr>
      <w:r>
        <w:t>His</w:t>
      </w:r>
      <w:r w:rsidR="00271C82">
        <w:t xml:space="preserve"> work in </w:t>
      </w:r>
      <w:r w:rsidR="0096430C">
        <w:t>the fine art photographic field</w:t>
      </w:r>
      <w:r w:rsidR="00B13C2E">
        <w:t xml:space="preserve"> </w:t>
      </w:r>
      <w:r w:rsidR="00271C82">
        <w:t>speaks for itself.  After many</w:t>
      </w:r>
      <w:r w:rsidR="00B13C2E">
        <w:t xml:space="preserve"> decades</w:t>
      </w:r>
      <w:r w:rsidR="0096430C">
        <w:t xml:space="preserve"> this has led to an extensive body of work which is now sought after by c</w:t>
      </w:r>
      <w:r w:rsidR="00271C82">
        <w:t>ollectors</w:t>
      </w:r>
      <w:r w:rsidR="001A1D5A">
        <w:t xml:space="preserve">. </w:t>
      </w:r>
    </w:p>
    <w:p w:rsidR="00271C82" w:rsidRDefault="00271C82" w:rsidP="007D06AF">
      <w:pPr>
        <w:pStyle w:val="NormalWeb"/>
      </w:pPr>
    </w:p>
    <w:p w:rsidR="00823DD6" w:rsidRDefault="00823DD6" w:rsidP="007D06AF">
      <w:pPr>
        <w:pStyle w:val="NormalWeb"/>
      </w:pPr>
    </w:p>
    <w:p w:rsidR="00823DD6" w:rsidRDefault="00823DD6" w:rsidP="007D06AF">
      <w:pPr>
        <w:pStyle w:val="NormalWeb"/>
      </w:pPr>
    </w:p>
    <w:p w:rsidR="00823DD6" w:rsidRDefault="00823DD6" w:rsidP="007D06AF">
      <w:pPr>
        <w:pStyle w:val="NormalWeb"/>
      </w:pPr>
    </w:p>
    <w:p w:rsidR="00823DD6" w:rsidRDefault="00823DD6" w:rsidP="007D06AF">
      <w:pPr>
        <w:pStyle w:val="NormalWeb"/>
      </w:pPr>
    </w:p>
    <w:sectPr w:rsidR="00823DD6" w:rsidSect="00D1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6AF"/>
    <w:rsid w:val="00032544"/>
    <w:rsid w:val="00057585"/>
    <w:rsid w:val="001A1D5A"/>
    <w:rsid w:val="001B114A"/>
    <w:rsid w:val="001E05B7"/>
    <w:rsid w:val="001E0BFE"/>
    <w:rsid w:val="00271C82"/>
    <w:rsid w:val="0035348B"/>
    <w:rsid w:val="003B320D"/>
    <w:rsid w:val="003C4A6F"/>
    <w:rsid w:val="005F24C1"/>
    <w:rsid w:val="007D06AF"/>
    <w:rsid w:val="007D4E6A"/>
    <w:rsid w:val="00823DD6"/>
    <w:rsid w:val="00854029"/>
    <w:rsid w:val="008D4866"/>
    <w:rsid w:val="0096430C"/>
    <w:rsid w:val="00B13C2E"/>
    <w:rsid w:val="00B96CBB"/>
    <w:rsid w:val="00C20D16"/>
    <w:rsid w:val="00C230B6"/>
    <w:rsid w:val="00D157F0"/>
    <w:rsid w:val="00DA39F1"/>
    <w:rsid w:val="00E308E1"/>
    <w:rsid w:val="00F6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ev.chuckbankutiphotography.com/wp-content/uploads/2012/06/Head-shot-for-press-photo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Haworth</dc:creator>
  <cp:keywords/>
  <dc:description/>
  <cp:lastModifiedBy>Marnie Haworth</cp:lastModifiedBy>
  <cp:revision>2</cp:revision>
  <cp:lastPrinted>2012-08-28T19:45:00Z</cp:lastPrinted>
  <dcterms:created xsi:type="dcterms:W3CDTF">2012-08-28T19:46:00Z</dcterms:created>
  <dcterms:modified xsi:type="dcterms:W3CDTF">2012-08-28T19:46:00Z</dcterms:modified>
</cp:coreProperties>
</file>